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Y="1455"/>
        <w:tblW w:w="10485" w:type="dxa"/>
        <w:tblLook w:val="04A0" w:firstRow="1" w:lastRow="0" w:firstColumn="1" w:lastColumn="0" w:noHBand="0" w:noVBand="1"/>
      </w:tblPr>
      <w:tblGrid>
        <w:gridCol w:w="671"/>
        <w:gridCol w:w="801"/>
        <w:gridCol w:w="651"/>
        <w:gridCol w:w="675"/>
        <w:gridCol w:w="801"/>
        <w:gridCol w:w="676"/>
        <w:gridCol w:w="6210"/>
      </w:tblGrid>
      <w:tr w:rsidR="00053566" w:rsidTr="00053566">
        <w:tc>
          <w:tcPr>
            <w:tcW w:w="671" w:type="dxa"/>
          </w:tcPr>
          <w:p w:rsidR="00053566" w:rsidRDefault="00053566" w:rsidP="00053566">
            <w:r>
              <w:t>编号</w:t>
            </w:r>
          </w:p>
        </w:tc>
        <w:tc>
          <w:tcPr>
            <w:tcW w:w="801" w:type="dxa"/>
          </w:tcPr>
          <w:p w:rsidR="00053566" w:rsidRDefault="00053566" w:rsidP="00053566">
            <w:r>
              <w:t>姓名</w:t>
            </w:r>
          </w:p>
        </w:tc>
        <w:tc>
          <w:tcPr>
            <w:tcW w:w="651" w:type="dxa"/>
          </w:tcPr>
          <w:p w:rsidR="00053566" w:rsidRDefault="00053566" w:rsidP="00053566">
            <w:pPr>
              <w:rPr>
                <w:rFonts w:hint="eastAsia"/>
              </w:rPr>
            </w:pPr>
            <w:r>
              <w:t>初次使用时间</w:t>
            </w:r>
            <w:bookmarkStart w:id="0" w:name="_GoBack"/>
            <w:bookmarkEnd w:id="0"/>
          </w:p>
        </w:tc>
        <w:tc>
          <w:tcPr>
            <w:tcW w:w="675" w:type="dxa"/>
          </w:tcPr>
          <w:p w:rsidR="00053566" w:rsidRDefault="00053566" w:rsidP="00053566">
            <w:r>
              <w:t>城市</w:t>
            </w:r>
          </w:p>
        </w:tc>
        <w:tc>
          <w:tcPr>
            <w:tcW w:w="801" w:type="dxa"/>
          </w:tcPr>
          <w:p w:rsidR="00053566" w:rsidRDefault="00053566" w:rsidP="00053566">
            <w:r>
              <w:t>邮箱</w:t>
            </w:r>
          </w:p>
        </w:tc>
        <w:tc>
          <w:tcPr>
            <w:tcW w:w="676" w:type="dxa"/>
          </w:tcPr>
          <w:p w:rsidR="00053566" w:rsidRDefault="00053566" w:rsidP="00053566">
            <w:r>
              <w:t>电话</w:t>
            </w:r>
          </w:p>
        </w:tc>
        <w:tc>
          <w:tcPr>
            <w:tcW w:w="6210" w:type="dxa"/>
          </w:tcPr>
          <w:p w:rsidR="00053566" w:rsidRDefault="00053566" w:rsidP="00053566">
            <w:r>
              <w:t>使用感受</w:t>
            </w:r>
            <w:r>
              <w:rPr>
                <w:rFonts w:hint="eastAsia"/>
              </w:rPr>
              <w:t>（逼真性、实用性、美观性等角度）</w:t>
            </w:r>
          </w:p>
        </w:tc>
      </w:tr>
      <w:tr w:rsidR="00053566" w:rsidTr="00053566">
        <w:tc>
          <w:tcPr>
            <w:tcW w:w="671" w:type="dxa"/>
          </w:tcPr>
          <w:p w:rsidR="00053566" w:rsidRDefault="00053566" w:rsidP="00053566"/>
        </w:tc>
        <w:tc>
          <w:tcPr>
            <w:tcW w:w="801" w:type="dxa"/>
          </w:tcPr>
          <w:p w:rsidR="00053566" w:rsidRDefault="00053566" w:rsidP="00053566"/>
        </w:tc>
        <w:tc>
          <w:tcPr>
            <w:tcW w:w="651" w:type="dxa"/>
          </w:tcPr>
          <w:p w:rsidR="00053566" w:rsidRDefault="00053566" w:rsidP="00053566"/>
        </w:tc>
        <w:tc>
          <w:tcPr>
            <w:tcW w:w="675" w:type="dxa"/>
          </w:tcPr>
          <w:p w:rsidR="00053566" w:rsidRDefault="00053566" w:rsidP="00053566"/>
        </w:tc>
        <w:tc>
          <w:tcPr>
            <w:tcW w:w="801" w:type="dxa"/>
          </w:tcPr>
          <w:p w:rsidR="00053566" w:rsidRDefault="00053566" w:rsidP="00053566"/>
        </w:tc>
        <w:tc>
          <w:tcPr>
            <w:tcW w:w="676" w:type="dxa"/>
          </w:tcPr>
          <w:p w:rsidR="00053566" w:rsidRDefault="00053566" w:rsidP="00053566"/>
        </w:tc>
        <w:tc>
          <w:tcPr>
            <w:tcW w:w="6210" w:type="dxa"/>
          </w:tcPr>
          <w:p w:rsidR="00053566" w:rsidRDefault="00053566" w:rsidP="00053566"/>
        </w:tc>
      </w:tr>
      <w:tr w:rsidR="00053566" w:rsidTr="00053566">
        <w:tc>
          <w:tcPr>
            <w:tcW w:w="671" w:type="dxa"/>
          </w:tcPr>
          <w:p w:rsidR="00053566" w:rsidRDefault="00053566" w:rsidP="00053566"/>
        </w:tc>
        <w:tc>
          <w:tcPr>
            <w:tcW w:w="801" w:type="dxa"/>
          </w:tcPr>
          <w:p w:rsidR="00053566" w:rsidRDefault="00053566" w:rsidP="00053566"/>
        </w:tc>
        <w:tc>
          <w:tcPr>
            <w:tcW w:w="651" w:type="dxa"/>
          </w:tcPr>
          <w:p w:rsidR="00053566" w:rsidRDefault="00053566" w:rsidP="00053566"/>
        </w:tc>
        <w:tc>
          <w:tcPr>
            <w:tcW w:w="675" w:type="dxa"/>
          </w:tcPr>
          <w:p w:rsidR="00053566" w:rsidRDefault="00053566" w:rsidP="00053566"/>
        </w:tc>
        <w:tc>
          <w:tcPr>
            <w:tcW w:w="801" w:type="dxa"/>
          </w:tcPr>
          <w:p w:rsidR="00053566" w:rsidRDefault="00053566" w:rsidP="00053566"/>
        </w:tc>
        <w:tc>
          <w:tcPr>
            <w:tcW w:w="676" w:type="dxa"/>
          </w:tcPr>
          <w:p w:rsidR="00053566" w:rsidRDefault="00053566" w:rsidP="00053566"/>
        </w:tc>
        <w:tc>
          <w:tcPr>
            <w:tcW w:w="6210" w:type="dxa"/>
          </w:tcPr>
          <w:p w:rsidR="00053566" w:rsidRDefault="00053566" w:rsidP="00053566"/>
        </w:tc>
      </w:tr>
      <w:tr w:rsidR="00053566" w:rsidTr="00053566">
        <w:tc>
          <w:tcPr>
            <w:tcW w:w="671" w:type="dxa"/>
          </w:tcPr>
          <w:p w:rsidR="00053566" w:rsidRDefault="00053566" w:rsidP="00053566"/>
        </w:tc>
        <w:tc>
          <w:tcPr>
            <w:tcW w:w="801" w:type="dxa"/>
          </w:tcPr>
          <w:p w:rsidR="00053566" w:rsidRDefault="00053566" w:rsidP="00053566"/>
        </w:tc>
        <w:tc>
          <w:tcPr>
            <w:tcW w:w="651" w:type="dxa"/>
          </w:tcPr>
          <w:p w:rsidR="00053566" w:rsidRDefault="00053566" w:rsidP="00053566"/>
        </w:tc>
        <w:tc>
          <w:tcPr>
            <w:tcW w:w="675" w:type="dxa"/>
          </w:tcPr>
          <w:p w:rsidR="00053566" w:rsidRDefault="00053566" w:rsidP="00053566"/>
        </w:tc>
        <w:tc>
          <w:tcPr>
            <w:tcW w:w="801" w:type="dxa"/>
          </w:tcPr>
          <w:p w:rsidR="00053566" w:rsidRDefault="00053566" w:rsidP="00053566"/>
        </w:tc>
        <w:tc>
          <w:tcPr>
            <w:tcW w:w="676" w:type="dxa"/>
          </w:tcPr>
          <w:p w:rsidR="00053566" w:rsidRDefault="00053566" w:rsidP="00053566"/>
        </w:tc>
        <w:tc>
          <w:tcPr>
            <w:tcW w:w="6210" w:type="dxa"/>
          </w:tcPr>
          <w:p w:rsidR="00053566" w:rsidRDefault="00053566" w:rsidP="00053566"/>
        </w:tc>
      </w:tr>
      <w:tr w:rsidR="00053566" w:rsidTr="00053566">
        <w:tc>
          <w:tcPr>
            <w:tcW w:w="671" w:type="dxa"/>
          </w:tcPr>
          <w:p w:rsidR="00053566" w:rsidRDefault="00053566" w:rsidP="00053566"/>
        </w:tc>
        <w:tc>
          <w:tcPr>
            <w:tcW w:w="801" w:type="dxa"/>
          </w:tcPr>
          <w:p w:rsidR="00053566" w:rsidRDefault="00053566" w:rsidP="00053566"/>
        </w:tc>
        <w:tc>
          <w:tcPr>
            <w:tcW w:w="651" w:type="dxa"/>
          </w:tcPr>
          <w:p w:rsidR="00053566" w:rsidRDefault="00053566" w:rsidP="00053566"/>
        </w:tc>
        <w:tc>
          <w:tcPr>
            <w:tcW w:w="675" w:type="dxa"/>
          </w:tcPr>
          <w:p w:rsidR="00053566" w:rsidRDefault="00053566" w:rsidP="00053566"/>
        </w:tc>
        <w:tc>
          <w:tcPr>
            <w:tcW w:w="801" w:type="dxa"/>
          </w:tcPr>
          <w:p w:rsidR="00053566" w:rsidRDefault="00053566" w:rsidP="00053566"/>
        </w:tc>
        <w:tc>
          <w:tcPr>
            <w:tcW w:w="676" w:type="dxa"/>
          </w:tcPr>
          <w:p w:rsidR="00053566" w:rsidRDefault="00053566" w:rsidP="00053566"/>
        </w:tc>
        <w:tc>
          <w:tcPr>
            <w:tcW w:w="6210" w:type="dxa"/>
          </w:tcPr>
          <w:p w:rsidR="00053566" w:rsidRDefault="00053566" w:rsidP="00053566"/>
        </w:tc>
      </w:tr>
      <w:tr w:rsidR="00053566" w:rsidTr="00053566">
        <w:tc>
          <w:tcPr>
            <w:tcW w:w="671" w:type="dxa"/>
          </w:tcPr>
          <w:p w:rsidR="00053566" w:rsidRDefault="00053566" w:rsidP="00053566"/>
        </w:tc>
        <w:tc>
          <w:tcPr>
            <w:tcW w:w="801" w:type="dxa"/>
          </w:tcPr>
          <w:p w:rsidR="00053566" w:rsidRDefault="00053566" w:rsidP="00053566"/>
        </w:tc>
        <w:tc>
          <w:tcPr>
            <w:tcW w:w="651" w:type="dxa"/>
          </w:tcPr>
          <w:p w:rsidR="00053566" w:rsidRDefault="00053566" w:rsidP="00053566"/>
        </w:tc>
        <w:tc>
          <w:tcPr>
            <w:tcW w:w="675" w:type="dxa"/>
          </w:tcPr>
          <w:p w:rsidR="00053566" w:rsidRDefault="00053566" w:rsidP="00053566"/>
        </w:tc>
        <w:tc>
          <w:tcPr>
            <w:tcW w:w="801" w:type="dxa"/>
          </w:tcPr>
          <w:p w:rsidR="00053566" w:rsidRDefault="00053566" w:rsidP="00053566"/>
        </w:tc>
        <w:tc>
          <w:tcPr>
            <w:tcW w:w="676" w:type="dxa"/>
          </w:tcPr>
          <w:p w:rsidR="00053566" w:rsidRDefault="00053566" w:rsidP="00053566"/>
        </w:tc>
        <w:tc>
          <w:tcPr>
            <w:tcW w:w="6210" w:type="dxa"/>
          </w:tcPr>
          <w:p w:rsidR="00053566" w:rsidRDefault="00053566" w:rsidP="00053566"/>
        </w:tc>
      </w:tr>
    </w:tbl>
    <w:p w:rsidR="009D32F4" w:rsidRPr="00053566" w:rsidRDefault="00053566" w:rsidP="00053566">
      <w:pPr>
        <w:jc w:val="center"/>
        <w:rPr>
          <w:rFonts w:hint="eastAsia"/>
          <w:b/>
        </w:rPr>
      </w:pPr>
      <w:proofErr w:type="spellStart"/>
      <w:r w:rsidRPr="00053566">
        <w:rPr>
          <w:b/>
        </w:rPr>
        <w:t>PhET</w:t>
      </w:r>
      <w:proofErr w:type="spellEnd"/>
      <w:r w:rsidRPr="00053566">
        <w:rPr>
          <w:b/>
        </w:rPr>
        <w:t>使用者反馈</w:t>
      </w:r>
    </w:p>
    <w:sectPr w:rsidR="009D32F4" w:rsidRPr="00053566" w:rsidSect="0005356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566"/>
    <w:rsid w:val="00053566"/>
    <w:rsid w:val="009D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68FC09-1D7C-444B-9560-8F032CA88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35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Chunyan Li</dc:creator>
  <cp:keywords/>
  <dc:description/>
  <cp:lastModifiedBy>Chunyan Li</cp:lastModifiedBy>
  <cp:revision>1</cp:revision>
  <dcterms:created xsi:type="dcterms:W3CDTF">2016-04-22T06:27:00Z</dcterms:created>
  <dcterms:modified xsi:type="dcterms:W3CDTF">2016-04-22T06:31:00Z</dcterms:modified>
</cp:coreProperties>
</file>